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7EEBD" w14:textId="77777777" w:rsidR="00242D30" w:rsidRDefault="001E329E" w:rsidP="001E3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5529DB42" wp14:editId="41CD5834">
            <wp:extent cx="3057525" cy="647700"/>
            <wp:effectExtent l="0" t="0" r="9525" b="0"/>
            <wp:docPr id="1" name="Рисунок 1" descr="логотип ППК РК Москва се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ППК РК Москва сер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E83A0" w14:textId="77777777" w:rsidR="00805720" w:rsidRDefault="00805720" w:rsidP="001E329E">
      <w:pPr>
        <w:rPr>
          <w:rFonts w:ascii="Times New Roman" w:hAnsi="Times New Roman" w:cs="Times New Roman"/>
          <w:sz w:val="28"/>
          <w:szCs w:val="28"/>
        </w:rPr>
      </w:pPr>
    </w:p>
    <w:p w14:paraId="1C4C8F75" w14:textId="7864871E" w:rsidR="001E329E" w:rsidRPr="00805720" w:rsidRDefault="00F86C1C" w:rsidP="00E8552A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Московский филиал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Роскадастра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рассказал о преимуществах</w:t>
      </w:r>
      <w:r w:rsidR="00F57A4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выездного об</w:t>
      </w:r>
      <w:r w:rsidR="006A079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луживания</w:t>
      </w:r>
    </w:p>
    <w:bookmarkEnd w:id="0"/>
    <w:p w14:paraId="40283892" w14:textId="43A084DB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экспертами </w:t>
      </w:r>
      <w:r w:rsidRPr="00F86C1C">
        <w:rPr>
          <w:rFonts w:ascii="Times New Roman" w:hAnsi="Times New Roman" w:cs="Times New Roman"/>
          <w:sz w:val="28"/>
          <w:szCs w:val="28"/>
        </w:rPr>
        <w:t xml:space="preserve">филиала ППК «Роскадастр» по </w:t>
      </w:r>
      <w:r>
        <w:rPr>
          <w:rFonts w:ascii="Times New Roman" w:hAnsi="Times New Roman" w:cs="Times New Roman"/>
          <w:sz w:val="28"/>
          <w:szCs w:val="28"/>
        </w:rPr>
        <w:t>Москве</w:t>
      </w:r>
      <w:r w:rsidRPr="00F86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выездного обслуживания было доставлено более 320 пакетов документов. </w:t>
      </w:r>
      <w:r w:rsidRPr="00F86C1C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>ая услуга</w:t>
      </w:r>
      <w:r w:rsidRPr="00F86C1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озволяет оказать</w:t>
      </w:r>
      <w:r w:rsidRPr="00F86C1C">
        <w:rPr>
          <w:rFonts w:ascii="Times New Roman" w:hAnsi="Times New Roman" w:cs="Times New Roman"/>
          <w:sz w:val="28"/>
          <w:szCs w:val="28"/>
        </w:rPr>
        <w:t xml:space="preserve"> выездной приём и курьерскую доставку документов </w:t>
      </w:r>
      <w:r w:rsidR="009267A5">
        <w:rPr>
          <w:rFonts w:ascii="Times New Roman" w:hAnsi="Times New Roman" w:cs="Times New Roman"/>
          <w:sz w:val="28"/>
          <w:szCs w:val="28"/>
        </w:rPr>
        <w:br/>
      </w:r>
      <w:r w:rsidRPr="00F86C1C">
        <w:rPr>
          <w:rFonts w:ascii="Times New Roman" w:hAnsi="Times New Roman" w:cs="Times New Roman"/>
          <w:sz w:val="28"/>
          <w:szCs w:val="28"/>
        </w:rPr>
        <w:t>в любое удобное для заявителя время.</w:t>
      </w:r>
      <w:r>
        <w:rPr>
          <w:rFonts w:ascii="Times New Roman" w:hAnsi="Times New Roman" w:cs="Times New Roman"/>
          <w:sz w:val="28"/>
          <w:szCs w:val="28"/>
        </w:rPr>
        <w:t xml:space="preserve"> Рассказываем,</w:t>
      </w:r>
      <w:r w:rsidRPr="00F86C1C">
        <w:rPr>
          <w:rFonts w:ascii="Times New Roman" w:hAnsi="Times New Roman" w:cs="Times New Roman"/>
          <w:sz w:val="28"/>
          <w:szCs w:val="28"/>
        </w:rPr>
        <w:t xml:space="preserve"> как жители </w:t>
      </w:r>
      <w:r>
        <w:rPr>
          <w:rFonts w:ascii="Times New Roman" w:hAnsi="Times New Roman" w:cs="Times New Roman"/>
          <w:sz w:val="28"/>
          <w:szCs w:val="28"/>
        </w:rPr>
        <w:t>столицы</w:t>
      </w:r>
      <w:r w:rsidRPr="00F86C1C"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z w:val="28"/>
          <w:szCs w:val="28"/>
        </w:rPr>
        <w:t>комфортно оформить документы на недвижимость.</w:t>
      </w:r>
    </w:p>
    <w:p w14:paraId="620F144D" w14:textId="77777777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6C1C">
        <w:rPr>
          <w:rFonts w:ascii="Times New Roman" w:hAnsi="Times New Roman" w:cs="Times New Roman"/>
          <w:b/>
          <w:i/>
          <w:sz w:val="28"/>
          <w:szCs w:val="28"/>
        </w:rPr>
        <w:t>Какие государственные услуги можно получить с помощью выезда специалиста?</w:t>
      </w:r>
    </w:p>
    <w:p w14:paraId="778AB0F3" w14:textId="77777777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C1C">
        <w:rPr>
          <w:rFonts w:ascii="Times New Roman" w:hAnsi="Times New Roman" w:cs="Times New Roman"/>
          <w:sz w:val="28"/>
          <w:szCs w:val="28"/>
        </w:rPr>
        <w:t>В рамках выездной услуги можно пригласить специалиста для:</w:t>
      </w:r>
    </w:p>
    <w:p w14:paraId="1EB35875" w14:textId="129BA7C4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C1C">
        <w:rPr>
          <w:rFonts w:ascii="Times New Roman" w:hAnsi="Times New Roman" w:cs="Times New Roman"/>
          <w:sz w:val="28"/>
          <w:szCs w:val="28"/>
        </w:rPr>
        <w:t>– приема заявлений о государственном кадастровом учете и государственной регистрации прав;</w:t>
      </w:r>
    </w:p>
    <w:p w14:paraId="615555D8" w14:textId="787FC073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C1C">
        <w:rPr>
          <w:rFonts w:ascii="Times New Roman" w:hAnsi="Times New Roman" w:cs="Times New Roman"/>
          <w:sz w:val="28"/>
          <w:szCs w:val="28"/>
        </w:rPr>
        <w:t>– приема заявлений об исправлении технической ошибки в записях Единого государственного реестра недвижимости (ЕГРН);</w:t>
      </w:r>
    </w:p>
    <w:p w14:paraId="21CB3B67" w14:textId="77777777" w:rsidR="00F86C1C" w:rsidRPr="00F86C1C" w:rsidRDefault="00F57A42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86C1C" w:rsidRPr="00F86C1C">
        <w:rPr>
          <w:rFonts w:ascii="Times New Roman" w:hAnsi="Times New Roman" w:cs="Times New Roman"/>
          <w:sz w:val="28"/>
          <w:szCs w:val="28"/>
        </w:rPr>
        <w:t>курьерской доставки документов, подлежащих выдаче после государственного кадастрового учета и государственной регистрации прав;</w:t>
      </w:r>
    </w:p>
    <w:p w14:paraId="0CB2A288" w14:textId="5806E919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C1C">
        <w:rPr>
          <w:rFonts w:ascii="Times New Roman" w:hAnsi="Times New Roman" w:cs="Times New Roman"/>
          <w:sz w:val="28"/>
          <w:szCs w:val="28"/>
        </w:rPr>
        <w:t>– доставки запросов о предоставлении сведений, содержащихся в ЕГРН;</w:t>
      </w:r>
    </w:p>
    <w:p w14:paraId="3C11F327" w14:textId="1C293E86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C1C">
        <w:rPr>
          <w:rFonts w:ascii="Times New Roman" w:hAnsi="Times New Roman" w:cs="Times New Roman"/>
          <w:sz w:val="28"/>
          <w:szCs w:val="28"/>
        </w:rPr>
        <w:t>– доставки документов, подлежащих выдаче по результатам рассмотрения запросов о предоставлении сведений ЕГРН.</w:t>
      </w:r>
    </w:p>
    <w:p w14:paraId="17A9FE68" w14:textId="77777777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C1C">
        <w:rPr>
          <w:rFonts w:ascii="Times New Roman" w:hAnsi="Times New Roman" w:cs="Times New Roman"/>
          <w:sz w:val="28"/>
          <w:szCs w:val="28"/>
        </w:rPr>
        <w:t>Также можно запросить невостребованные документы – не полученные ранее в установленный срок.</w:t>
      </w:r>
    </w:p>
    <w:p w14:paraId="6F918A16" w14:textId="77777777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6C1C">
        <w:rPr>
          <w:rFonts w:ascii="Times New Roman" w:hAnsi="Times New Roman" w:cs="Times New Roman"/>
          <w:b/>
          <w:i/>
          <w:sz w:val="28"/>
          <w:szCs w:val="28"/>
        </w:rPr>
        <w:t>Есть какие-нибудь льготы на выездной прием документов?</w:t>
      </w:r>
    </w:p>
    <w:p w14:paraId="3D6B5193" w14:textId="0015A240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C1C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A625A4">
        <w:rPr>
          <w:rFonts w:ascii="Times New Roman" w:hAnsi="Times New Roman" w:cs="Times New Roman"/>
          <w:sz w:val="28"/>
          <w:szCs w:val="28"/>
        </w:rPr>
        <w:t>м</w:t>
      </w:r>
      <w:r w:rsidR="003034D4">
        <w:rPr>
          <w:rFonts w:ascii="Times New Roman" w:hAnsi="Times New Roman" w:cs="Times New Roman"/>
          <w:sz w:val="28"/>
          <w:szCs w:val="28"/>
        </w:rPr>
        <w:t xml:space="preserve">осковского </w:t>
      </w:r>
      <w:proofErr w:type="spellStart"/>
      <w:r w:rsidRPr="00F86C1C">
        <w:rPr>
          <w:rFonts w:ascii="Times New Roman" w:hAnsi="Times New Roman" w:cs="Times New Roman"/>
          <w:sz w:val="28"/>
          <w:szCs w:val="28"/>
        </w:rPr>
        <w:t>Роскадастра</w:t>
      </w:r>
      <w:proofErr w:type="spellEnd"/>
      <w:r w:rsidRPr="00F86C1C">
        <w:rPr>
          <w:rFonts w:ascii="Times New Roman" w:hAnsi="Times New Roman" w:cs="Times New Roman"/>
          <w:sz w:val="28"/>
          <w:szCs w:val="28"/>
        </w:rPr>
        <w:t xml:space="preserve"> бесплатно выезжают для приема и доставки документов к ветеранам и инвалидам Великой Отечественной войны, инвалидам I и II групп, детям-инвалидам, инвалидам с детства I группы. </w:t>
      </w:r>
      <w:r w:rsidR="003034D4">
        <w:rPr>
          <w:rFonts w:ascii="Times New Roman" w:hAnsi="Times New Roman" w:cs="Times New Roman"/>
          <w:sz w:val="28"/>
          <w:szCs w:val="28"/>
        </w:rPr>
        <w:t>Добавим,</w:t>
      </w:r>
      <w:r w:rsidRPr="00F86C1C">
        <w:rPr>
          <w:rFonts w:ascii="Times New Roman" w:hAnsi="Times New Roman" w:cs="Times New Roman"/>
          <w:sz w:val="28"/>
          <w:szCs w:val="28"/>
        </w:rPr>
        <w:t xml:space="preserve"> что услуга оказывается при предъявлении соответствующего удостоверения и только в отношении тех объектов недвижимости, правообладателями которых является данная льготная категория граждан.</w:t>
      </w:r>
    </w:p>
    <w:p w14:paraId="59253750" w14:textId="77777777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6C1C">
        <w:rPr>
          <w:rFonts w:ascii="Times New Roman" w:hAnsi="Times New Roman" w:cs="Times New Roman"/>
          <w:b/>
          <w:i/>
          <w:sz w:val="28"/>
          <w:szCs w:val="28"/>
        </w:rPr>
        <w:t>Я подал документы на выездном приеме. Как узнать об их готовности?</w:t>
      </w:r>
    </w:p>
    <w:p w14:paraId="03C7D9C6" w14:textId="77777777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C1C">
        <w:rPr>
          <w:rFonts w:ascii="Times New Roman" w:hAnsi="Times New Roman" w:cs="Times New Roman"/>
          <w:sz w:val="28"/>
          <w:szCs w:val="28"/>
        </w:rPr>
        <w:t xml:space="preserve">Статус обработки заявления можно отслеживать онлайн на </w:t>
      </w:r>
      <w:hyperlink r:id="rId6" w:history="1">
        <w:r w:rsidRPr="00D51B18">
          <w:rPr>
            <w:rStyle w:val="a3"/>
            <w:rFonts w:ascii="Times New Roman" w:hAnsi="Times New Roman" w:cs="Times New Roman"/>
            <w:sz w:val="28"/>
            <w:szCs w:val="28"/>
          </w:rPr>
          <w:t>сайте Росреестра</w:t>
        </w:r>
      </w:hyperlink>
      <w:r w:rsidRPr="00F86C1C">
        <w:rPr>
          <w:rFonts w:ascii="Times New Roman" w:hAnsi="Times New Roman" w:cs="Times New Roman"/>
          <w:sz w:val="28"/>
          <w:szCs w:val="28"/>
        </w:rPr>
        <w:t xml:space="preserve"> с помощью электронного сервиса «Проверка исполнения запроса (заявления) </w:t>
      </w:r>
      <w:proofErr w:type="spellStart"/>
      <w:r w:rsidRPr="00F86C1C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86C1C">
        <w:rPr>
          <w:rFonts w:ascii="Times New Roman" w:hAnsi="Times New Roman" w:cs="Times New Roman"/>
          <w:sz w:val="28"/>
          <w:szCs w:val="28"/>
        </w:rPr>
        <w:t>».</w:t>
      </w:r>
    </w:p>
    <w:p w14:paraId="24FA2F03" w14:textId="77777777" w:rsidR="003034D4" w:rsidRDefault="003034D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14:paraId="2CEA54C4" w14:textId="5916BF9B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86C1C">
        <w:rPr>
          <w:rFonts w:ascii="Times New Roman" w:hAnsi="Times New Roman" w:cs="Times New Roman"/>
          <w:b/>
          <w:i/>
          <w:sz w:val="28"/>
          <w:szCs w:val="28"/>
        </w:rPr>
        <w:lastRenderedPageBreak/>
        <w:t>Как воспользоваться выездным об</w:t>
      </w:r>
      <w:r w:rsidR="00C306B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F86C1C">
        <w:rPr>
          <w:rFonts w:ascii="Times New Roman" w:hAnsi="Times New Roman" w:cs="Times New Roman"/>
          <w:b/>
          <w:i/>
          <w:sz w:val="28"/>
          <w:szCs w:val="28"/>
        </w:rPr>
        <w:t>луживанием?</w:t>
      </w:r>
    </w:p>
    <w:p w14:paraId="34C2B267" w14:textId="77777777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заявку</w:t>
      </w:r>
      <w:r w:rsidRPr="00F86C1C">
        <w:rPr>
          <w:rFonts w:ascii="Times New Roman" w:hAnsi="Times New Roman" w:cs="Times New Roman"/>
          <w:sz w:val="28"/>
          <w:szCs w:val="28"/>
        </w:rPr>
        <w:t xml:space="preserve"> на выезд</w:t>
      </w:r>
      <w:r>
        <w:rPr>
          <w:rFonts w:ascii="Times New Roman" w:hAnsi="Times New Roman" w:cs="Times New Roman"/>
          <w:sz w:val="28"/>
          <w:szCs w:val="28"/>
        </w:rPr>
        <w:t xml:space="preserve"> эксперта филиала</w:t>
      </w:r>
      <w:r w:rsidRPr="00F86C1C">
        <w:rPr>
          <w:rFonts w:ascii="Times New Roman" w:hAnsi="Times New Roman" w:cs="Times New Roman"/>
          <w:sz w:val="28"/>
          <w:szCs w:val="28"/>
        </w:rPr>
        <w:t xml:space="preserve"> можно любым удобным способом:</w:t>
      </w:r>
    </w:p>
    <w:p w14:paraId="2C42F309" w14:textId="7D5763E5" w:rsidR="00F86C1C" w:rsidRDefault="00F86C1C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C1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 помощью официального </w:t>
      </w:r>
      <w:hyperlink r:id="rId7" w:history="1">
        <w:r w:rsidRPr="00F86C1C">
          <w:rPr>
            <w:rStyle w:val="a3"/>
            <w:rFonts w:ascii="Times New Roman" w:hAnsi="Times New Roman" w:cs="Times New Roman"/>
            <w:sz w:val="28"/>
            <w:szCs w:val="28"/>
          </w:rPr>
          <w:t>сайта ППК «Роскадастр»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1F725D0A" w14:textId="69049CE3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C1C">
        <w:rPr>
          <w:rFonts w:ascii="Times New Roman" w:hAnsi="Times New Roman" w:cs="Times New Roman"/>
          <w:sz w:val="28"/>
          <w:szCs w:val="28"/>
        </w:rPr>
        <w:t>– по телефону филиала</w:t>
      </w:r>
      <w:r>
        <w:rPr>
          <w:rFonts w:ascii="Times New Roman" w:hAnsi="Times New Roman" w:cs="Times New Roman"/>
          <w:sz w:val="28"/>
          <w:szCs w:val="28"/>
        </w:rPr>
        <w:t xml:space="preserve"> ППК «Роскадастр» по Москве</w:t>
      </w:r>
      <w:r w:rsidRPr="00F86C1C">
        <w:rPr>
          <w:rFonts w:ascii="Times New Roman" w:hAnsi="Times New Roman" w:cs="Times New Roman"/>
          <w:sz w:val="28"/>
          <w:szCs w:val="28"/>
        </w:rPr>
        <w:t>: 8 (</w:t>
      </w:r>
      <w:r>
        <w:rPr>
          <w:rFonts w:ascii="Times New Roman" w:hAnsi="Times New Roman" w:cs="Times New Roman"/>
          <w:sz w:val="28"/>
          <w:szCs w:val="28"/>
        </w:rPr>
        <w:t>495</w:t>
      </w:r>
      <w:r w:rsidRPr="00F86C1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587-78-55 </w:t>
      </w:r>
      <w:r w:rsidR="00A625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(доб. 24-15)</w:t>
      </w:r>
      <w:r w:rsidRPr="00F86C1C">
        <w:rPr>
          <w:rFonts w:ascii="Times New Roman" w:hAnsi="Times New Roman" w:cs="Times New Roman"/>
          <w:sz w:val="28"/>
          <w:szCs w:val="28"/>
        </w:rPr>
        <w:t>;</w:t>
      </w:r>
    </w:p>
    <w:p w14:paraId="01680807" w14:textId="4871259E" w:rsidR="00F86C1C" w:rsidRDefault="00F86C1C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C1C">
        <w:rPr>
          <w:rFonts w:ascii="Times New Roman" w:hAnsi="Times New Roman" w:cs="Times New Roman"/>
          <w:sz w:val="28"/>
          <w:szCs w:val="28"/>
        </w:rPr>
        <w:t>– по электронно</w:t>
      </w:r>
      <w:r>
        <w:rPr>
          <w:rFonts w:ascii="Times New Roman" w:hAnsi="Times New Roman" w:cs="Times New Roman"/>
          <w:sz w:val="28"/>
          <w:szCs w:val="28"/>
        </w:rPr>
        <w:t xml:space="preserve">й почте: </w:t>
      </w:r>
      <w:hyperlink r:id="rId8" w:history="1">
        <w:r w:rsidRPr="000A4FB8">
          <w:rPr>
            <w:rStyle w:val="a3"/>
            <w:rFonts w:ascii="Times New Roman" w:hAnsi="Times New Roman" w:cs="Times New Roman"/>
            <w:sz w:val="28"/>
            <w:szCs w:val="28"/>
          </w:rPr>
          <w:t>dostavka@77.kadastr.ru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0F089B49" w14:textId="37BD020E" w:rsidR="00F86C1C" w:rsidRPr="00F86C1C" w:rsidRDefault="00F86C1C" w:rsidP="00F86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C1C">
        <w:rPr>
          <w:rFonts w:ascii="Times New Roman" w:hAnsi="Times New Roman" w:cs="Times New Roman"/>
          <w:sz w:val="28"/>
          <w:szCs w:val="28"/>
        </w:rPr>
        <w:t>– по бесплатному федеральному ном</w:t>
      </w:r>
      <w:r>
        <w:rPr>
          <w:rFonts w:ascii="Times New Roman" w:hAnsi="Times New Roman" w:cs="Times New Roman"/>
          <w:sz w:val="28"/>
          <w:szCs w:val="28"/>
        </w:rPr>
        <w:t>еру Росреестра: 8-800-100-34-34.</w:t>
      </w:r>
    </w:p>
    <w:p w14:paraId="5839EF79" w14:textId="7BFE28EB" w:rsidR="00F86C1C" w:rsidRPr="009267A5" w:rsidRDefault="00F86C1C" w:rsidP="009267A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C1C">
        <w:rPr>
          <w:rFonts w:ascii="Times New Roman" w:hAnsi="Times New Roman" w:cs="Times New Roman"/>
          <w:i/>
          <w:sz w:val="28"/>
          <w:szCs w:val="28"/>
        </w:rPr>
        <w:t>«Выездное об</w:t>
      </w:r>
      <w:r w:rsidR="00C306BB">
        <w:rPr>
          <w:rFonts w:ascii="Times New Roman" w:hAnsi="Times New Roman" w:cs="Times New Roman"/>
          <w:i/>
          <w:sz w:val="28"/>
          <w:szCs w:val="28"/>
        </w:rPr>
        <w:t>с</w:t>
      </w:r>
      <w:r w:rsidRPr="00F86C1C">
        <w:rPr>
          <w:rFonts w:ascii="Times New Roman" w:hAnsi="Times New Roman" w:cs="Times New Roman"/>
          <w:i/>
          <w:sz w:val="28"/>
          <w:szCs w:val="28"/>
        </w:rPr>
        <w:t xml:space="preserve">луживание позволяет </w:t>
      </w:r>
      <w:r w:rsidR="009267A5">
        <w:rPr>
          <w:rFonts w:ascii="Times New Roman" w:hAnsi="Times New Roman" w:cs="Times New Roman"/>
          <w:i/>
          <w:sz w:val="28"/>
          <w:szCs w:val="28"/>
        </w:rPr>
        <w:t xml:space="preserve">заявителю </w:t>
      </w:r>
      <w:r w:rsidRPr="00F86C1C">
        <w:rPr>
          <w:rFonts w:ascii="Times New Roman" w:hAnsi="Times New Roman" w:cs="Times New Roman"/>
          <w:i/>
          <w:sz w:val="28"/>
          <w:szCs w:val="28"/>
        </w:rPr>
        <w:t>получить государственные услуги Росреестра</w:t>
      </w:r>
      <w:r w:rsidR="009267A5" w:rsidRPr="009267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67A5">
        <w:rPr>
          <w:rFonts w:ascii="Times New Roman" w:hAnsi="Times New Roman" w:cs="Times New Roman"/>
          <w:i/>
          <w:sz w:val="28"/>
          <w:szCs w:val="28"/>
        </w:rPr>
        <w:t>в любом</w:t>
      </w:r>
      <w:r w:rsidR="009267A5" w:rsidRPr="00F86C1C">
        <w:rPr>
          <w:rFonts w:ascii="Times New Roman" w:hAnsi="Times New Roman" w:cs="Times New Roman"/>
          <w:i/>
          <w:sz w:val="28"/>
          <w:szCs w:val="28"/>
        </w:rPr>
        <w:t xml:space="preserve"> удобно</w:t>
      </w:r>
      <w:r w:rsidR="009267A5">
        <w:rPr>
          <w:rFonts w:ascii="Times New Roman" w:hAnsi="Times New Roman" w:cs="Times New Roman"/>
          <w:i/>
          <w:sz w:val="28"/>
          <w:szCs w:val="28"/>
        </w:rPr>
        <w:t>м</w:t>
      </w:r>
      <w:r w:rsidR="009267A5" w:rsidRPr="00F86C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67A5">
        <w:rPr>
          <w:rFonts w:ascii="Times New Roman" w:hAnsi="Times New Roman" w:cs="Times New Roman"/>
          <w:i/>
          <w:sz w:val="28"/>
          <w:szCs w:val="28"/>
        </w:rPr>
        <w:t>месте</w:t>
      </w:r>
      <w:r w:rsidRPr="00F86C1C">
        <w:rPr>
          <w:rFonts w:ascii="Times New Roman" w:hAnsi="Times New Roman" w:cs="Times New Roman"/>
          <w:i/>
          <w:sz w:val="28"/>
          <w:szCs w:val="28"/>
        </w:rPr>
        <w:t>. Оказание таких услуг особенно важно для маломобильных граждан»,</w:t>
      </w:r>
      <w:r>
        <w:rPr>
          <w:rFonts w:ascii="Times New Roman" w:hAnsi="Times New Roman" w:cs="Times New Roman"/>
          <w:sz w:val="28"/>
          <w:szCs w:val="28"/>
        </w:rPr>
        <w:t xml:space="preserve"> - отметил заместитель директора-главный технолог филиала ППК «Роскадастр» по Москве </w:t>
      </w:r>
      <w:r w:rsidRPr="00F86C1C">
        <w:rPr>
          <w:rFonts w:ascii="Times New Roman" w:hAnsi="Times New Roman" w:cs="Times New Roman"/>
          <w:b/>
          <w:sz w:val="28"/>
          <w:szCs w:val="28"/>
        </w:rPr>
        <w:t>Виктор Горелышев.</w:t>
      </w:r>
    </w:p>
    <w:p w14:paraId="41A4E3E3" w14:textId="77777777" w:rsidR="007A6B16" w:rsidRDefault="007A6B16" w:rsidP="007A6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C76569" w14:textId="77777777" w:rsidR="00FC1D45" w:rsidRDefault="00FC1D45" w:rsidP="007A6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A6735" w14:textId="77777777" w:rsidR="00F86C1C" w:rsidRDefault="00F86C1C" w:rsidP="007A6B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60BAE" w14:textId="77777777" w:rsidR="001E329E" w:rsidRPr="000C475A" w:rsidRDefault="001E329E" w:rsidP="001E329E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721B1196" w14:textId="77777777" w:rsidR="001E329E" w:rsidRPr="000C475A" w:rsidRDefault="001E329E" w:rsidP="001E329E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филиала ППК «Роскадастр» по Москве</w:t>
      </w:r>
    </w:p>
    <w:p w14:paraId="137E9F9B" w14:textId="77777777" w:rsidR="001E329E" w:rsidRPr="000C475A" w:rsidRDefault="001E329E" w:rsidP="001E329E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7BBDB760" w14:textId="77777777" w:rsidR="001E329E" w:rsidRDefault="002623EF" w:rsidP="001E329E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9" w:history="1">
        <w:r w:rsidR="001E329E" w:rsidRPr="00023AFE">
          <w:rPr>
            <w:rStyle w:val="a3"/>
            <w:sz w:val="20"/>
            <w:szCs w:val="20"/>
            <w:lang w:val="en-US"/>
          </w:rPr>
          <w:t>press</w:t>
        </w:r>
        <w:r w:rsidR="001E329E" w:rsidRPr="00023AFE">
          <w:rPr>
            <w:rStyle w:val="a3"/>
            <w:sz w:val="20"/>
            <w:szCs w:val="20"/>
          </w:rPr>
          <w:t>@77.kadastr.ru</w:t>
        </w:r>
      </w:hyperlink>
    </w:p>
    <w:p w14:paraId="3830D550" w14:textId="77777777" w:rsidR="001E329E" w:rsidRPr="008354FD" w:rsidRDefault="001E329E" w:rsidP="001E329E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3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3"/>
          <w:sz w:val="20"/>
          <w:szCs w:val="20"/>
          <w:lang w:val="en-US"/>
        </w:rPr>
        <w:t>kadastr</w:t>
      </w:r>
      <w:proofErr w:type="spellEnd"/>
      <w:r w:rsidRPr="008354FD">
        <w:rPr>
          <w:rStyle w:val="a3"/>
          <w:sz w:val="20"/>
          <w:szCs w:val="20"/>
        </w:rPr>
        <w:t>.</w:t>
      </w:r>
      <w:proofErr w:type="spellStart"/>
      <w:r w:rsidRPr="008354FD">
        <w:rPr>
          <w:rStyle w:val="a3"/>
          <w:sz w:val="20"/>
          <w:szCs w:val="20"/>
          <w:lang w:val="en-US"/>
        </w:rPr>
        <w:t>ru</w:t>
      </w:r>
      <w:proofErr w:type="spellEnd"/>
    </w:p>
    <w:p w14:paraId="44742638" w14:textId="77777777" w:rsidR="001E329E" w:rsidRPr="00FC6E2E" w:rsidRDefault="001E329E" w:rsidP="001E329E">
      <w:pPr>
        <w:pBdr>
          <w:top w:val="single" w:sz="4" w:space="1" w:color="auto"/>
        </w:pBdr>
        <w:spacing w:after="0" w:line="288" w:lineRule="auto"/>
        <w:ind w:right="140"/>
        <w:jc w:val="both"/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36EB091D" w14:textId="77777777" w:rsidR="001E329E" w:rsidRPr="00D74595" w:rsidRDefault="001E329E" w:rsidP="001E329E">
      <w:pPr>
        <w:rPr>
          <w:rFonts w:ascii="Trebuchet MS" w:hAnsi="Trebuchet MS"/>
          <w:sz w:val="28"/>
          <w:szCs w:val="28"/>
        </w:rPr>
      </w:pPr>
    </w:p>
    <w:p w14:paraId="71C95E0C" w14:textId="77777777" w:rsidR="001E329E" w:rsidRPr="001E329E" w:rsidRDefault="001E329E" w:rsidP="001E32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329E" w:rsidRPr="001E329E" w:rsidSect="001E329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65"/>
    <w:rsid w:val="00032C86"/>
    <w:rsid w:val="001A5465"/>
    <w:rsid w:val="001B68FE"/>
    <w:rsid w:val="001E329E"/>
    <w:rsid w:val="002611EB"/>
    <w:rsid w:val="002623EF"/>
    <w:rsid w:val="002A442B"/>
    <w:rsid w:val="002B1263"/>
    <w:rsid w:val="002E2915"/>
    <w:rsid w:val="003034D4"/>
    <w:rsid w:val="003F2B05"/>
    <w:rsid w:val="004A4B89"/>
    <w:rsid w:val="004C3180"/>
    <w:rsid w:val="005751FD"/>
    <w:rsid w:val="006A0797"/>
    <w:rsid w:val="007A0DFC"/>
    <w:rsid w:val="007A6B16"/>
    <w:rsid w:val="00805720"/>
    <w:rsid w:val="00857B81"/>
    <w:rsid w:val="00905D85"/>
    <w:rsid w:val="009267A5"/>
    <w:rsid w:val="00A625A4"/>
    <w:rsid w:val="00B621DA"/>
    <w:rsid w:val="00B67B8A"/>
    <w:rsid w:val="00BD2BF4"/>
    <w:rsid w:val="00C306BB"/>
    <w:rsid w:val="00C3190B"/>
    <w:rsid w:val="00C41312"/>
    <w:rsid w:val="00D51B18"/>
    <w:rsid w:val="00E8552A"/>
    <w:rsid w:val="00F20A58"/>
    <w:rsid w:val="00F57A42"/>
    <w:rsid w:val="00F629DB"/>
    <w:rsid w:val="00F86C1C"/>
    <w:rsid w:val="00FC1D45"/>
    <w:rsid w:val="00FF009E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095A"/>
  <w15:chartTrackingRefBased/>
  <w15:docId w15:val="{2DFD4F2E-DD98-4196-87DF-81ACE567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29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6B16"/>
    <w:rPr>
      <w:color w:val="954F72" w:themeColor="followedHyperlink"/>
      <w:u w:val="single"/>
    </w:rPr>
  </w:style>
  <w:style w:type="paragraph" w:styleId="a5">
    <w:name w:val="Revision"/>
    <w:hidden/>
    <w:uiPriority w:val="99"/>
    <w:semiHidden/>
    <w:rsid w:val="00FF0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tavka@77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/services/vyezdnoy-priem-dokumento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/eservices/service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E909-399C-4AE3-BF65-72DD4A3B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Пушко Александра Евгеньевна</dc:creator>
  <cp:keywords/>
  <dc:description/>
  <cp:lastModifiedBy>Иванова Лариса Викторовна</cp:lastModifiedBy>
  <cp:revision>2</cp:revision>
  <dcterms:created xsi:type="dcterms:W3CDTF">2026-04-03T05:37:00Z</dcterms:created>
  <dcterms:modified xsi:type="dcterms:W3CDTF">2026-04-03T05:37:00Z</dcterms:modified>
</cp:coreProperties>
</file>